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中国教育发展战略学会教师发展专业委员会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个人会员信息登记表</w:t>
      </w:r>
    </w:p>
    <w:tbl>
      <w:tblPr>
        <w:tblStyle w:val="5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200"/>
        <w:gridCol w:w="880"/>
        <w:gridCol w:w="940"/>
        <w:gridCol w:w="60"/>
        <w:gridCol w:w="850"/>
        <w:gridCol w:w="570"/>
        <w:gridCol w:w="550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27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940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1120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2200" w:type="dxa"/>
            <w:vAlign w:val="top"/>
          </w:tcPr>
          <w:p>
            <w:pPr>
              <w:jc w:val="left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学术职称</w:t>
            </w:r>
          </w:p>
        </w:tc>
        <w:tc>
          <w:tcPr>
            <w:tcW w:w="2030" w:type="dxa"/>
            <w:gridSpan w:val="4"/>
            <w:vAlign w:val="top"/>
          </w:tcPr>
          <w:p>
            <w:pPr>
              <w:jc w:val="left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23" w:type="dxa"/>
            <w:vMerge w:val="continue"/>
            <w:vAlign w:val="top"/>
          </w:tcPr>
          <w:p>
            <w:pPr>
              <w:jc w:val="left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7" w:type="dxa"/>
            <w:vAlign w:val="top"/>
          </w:tcPr>
          <w:p>
            <w:pPr>
              <w:jc w:val="left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030" w:type="dxa"/>
            <w:gridSpan w:val="4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3" w:type="dxa"/>
            <w:vMerge w:val="continue"/>
            <w:vAlign w:val="top"/>
          </w:tcPr>
          <w:p>
            <w:pPr>
              <w:jc w:val="left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7" w:type="dxa"/>
            <w:vAlign w:val="top"/>
          </w:tcPr>
          <w:p>
            <w:pPr>
              <w:jc w:val="left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050" w:type="dxa"/>
            <w:gridSpan w:val="7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23" w:type="dxa"/>
            <w:vMerge w:val="continue"/>
            <w:vAlign w:val="top"/>
          </w:tcPr>
          <w:p>
            <w:pPr>
              <w:jc w:val="left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7" w:type="dxa"/>
            <w:vAlign w:val="top"/>
          </w:tcPr>
          <w:p>
            <w:pPr>
              <w:jc w:val="left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273" w:type="dxa"/>
            <w:gridSpan w:val="8"/>
            <w:vAlign w:val="top"/>
          </w:tcPr>
          <w:p>
            <w:pPr>
              <w:jc w:val="left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7" w:type="dxa"/>
            <w:vAlign w:val="top"/>
          </w:tcPr>
          <w:p>
            <w:pPr>
              <w:jc w:val="left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080" w:type="dxa"/>
            <w:gridSpan w:val="4"/>
            <w:vAlign w:val="top"/>
          </w:tcPr>
          <w:p>
            <w:pPr>
              <w:jc w:val="left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邮  编</w:t>
            </w:r>
          </w:p>
        </w:tc>
        <w:tc>
          <w:tcPr>
            <w:tcW w:w="2773" w:type="dxa"/>
            <w:gridSpan w:val="2"/>
            <w:vAlign w:val="top"/>
          </w:tcPr>
          <w:p>
            <w:pPr>
              <w:jc w:val="left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8273" w:type="dxa"/>
            <w:gridSpan w:val="8"/>
            <w:vAlign w:val="top"/>
          </w:tcPr>
          <w:p>
            <w:pPr>
              <w:jc w:val="left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简历</w:t>
            </w:r>
          </w:p>
        </w:tc>
        <w:tc>
          <w:tcPr>
            <w:tcW w:w="8273" w:type="dxa"/>
            <w:gridSpan w:val="8"/>
            <w:vAlign w:val="top"/>
          </w:tcPr>
          <w:p>
            <w:pPr>
              <w:jc w:val="left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研究</w:t>
            </w: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成果</w:t>
            </w:r>
          </w:p>
        </w:tc>
        <w:tc>
          <w:tcPr>
            <w:tcW w:w="8273" w:type="dxa"/>
            <w:gridSpan w:val="8"/>
            <w:vAlign w:val="top"/>
          </w:tcPr>
          <w:p>
            <w:pPr>
              <w:jc w:val="left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7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本人意见</w:t>
            </w:r>
          </w:p>
        </w:tc>
        <w:tc>
          <w:tcPr>
            <w:tcW w:w="8273" w:type="dxa"/>
            <w:gridSpan w:val="8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自愿加入中国教育发展战略学会教师发展专业委员会</w:t>
            </w:r>
          </w:p>
          <w:p>
            <w:pPr>
              <w:ind w:firstLine="3855" w:firstLineChars="16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本人签字: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7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学会</w:t>
            </w:r>
          </w:p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审核</w:t>
            </w:r>
          </w:p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意见</w:t>
            </w:r>
          </w:p>
        </w:tc>
        <w:tc>
          <w:tcPr>
            <w:tcW w:w="8273" w:type="dxa"/>
            <w:gridSpan w:val="8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签章</w:t>
            </w: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备注：1</w:t>
      </w:r>
      <w:r>
        <w:rPr>
          <w:rFonts w:hint="eastAsia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"mailto:请填写本表并发回本电子表格至csedst@126.com邮箱；" </w:instrText>
      </w:r>
      <w:r>
        <w:rPr>
          <w:rFonts w:hint="eastAsia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3"/>
          <w:rFonts w:hint="eastAsia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请填写本表并发回本电子表格至csedst@126.com邮箱；</w:t>
      </w:r>
      <w:r>
        <w:rPr>
          <w:rFonts w:hint="eastAsia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numPr>
          <w:ilvl w:val="0"/>
          <w:numId w:val="1"/>
        </w:numPr>
        <w:ind w:left="720" w:leftChars="0" w:firstLine="0" w:firstLine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请打印本表并在本人意见栏目签字，签字件可扫描、拍照回传秘书处邮箱或寄送至</w:t>
      </w:r>
    </w:p>
    <w:p>
      <w:pPr>
        <w:numPr>
          <w:ilvl w:val="0"/>
          <w:numId w:val="0"/>
        </w:numPr>
        <w:ind w:left="720" w:leftChars="343" w:firstLine="171" w:firstLineChars="71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专委会会秘书处；</w:t>
      </w:r>
    </w:p>
    <w:p>
      <w:pPr>
        <w:numPr>
          <w:ilvl w:val="0"/>
          <w:numId w:val="1"/>
        </w:numPr>
        <w:ind w:left="720" w:leftChars="0" w:firstLine="0" w:firstLine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秘书处地址：北京市海淀区北三环中路44号海淀文教产业园6号楼106室。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FB9061"/>
    <w:multiLevelType w:val="singleLevel"/>
    <w:tmpl w:val="C5FB9061"/>
    <w:lvl w:ilvl="0" w:tentative="0">
      <w:start w:val="2"/>
      <w:numFmt w:val="decimal"/>
      <w:suff w:val="space"/>
      <w:lvlText w:val="%1.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B735E"/>
    <w:rsid w:val="383E714E"/>
    <w:rsid w:val="449B735E"/>
    <w:rsid w:val="4723030A"/>
    <w:rsid w:val="4C021D0F"/>
    <w:rsid w:val="722D7145"/>
    <w:rsid w:val="7AA4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2019-08-05T07:48:00Z</dcterms:created>
  <dc:creator>快乐王子</dc:creator>
  <cp:lastModifiedBy>快乐王子</cp:lastModifiedBy>
  <dcterms:modified xsi:type="dcterms:W3CDTF">2019-08-05T08:52:10Z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