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中国教育发展战略学会教师发展专业委员会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2022--2023年度课题申报流程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申报者获悉通知，阅读“2023年课题指南发布及申报的通知”；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申报者可根据“课题指南”选报课题或自立课题研究方向（见附件一）；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填报“中国教育发展战略学会教师发展专业委员会课题申报书”，并上报教师专委会秘书处，一式三份，具体填报要求见申报书（见附件二）；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教师专委会接到申报书交由学术委员会审定：一般课题，重点课题；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交由教师专委会秘书处审核，；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教师专委会秘书处审核通过后交学术委员会审批、负责人签字、盖章；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向申报者或单位发出立项函及立项证书；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申报者开展课题研究，中期检查、汇报，课题研究结束写结题报告；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教师专委会学术委员会根据课题研究成果给出结论结题与否，发结题函，颁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发结题证书。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40" w:firstLineChars="1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教师本专委会课题研究只针对会员单位、个人会员服务；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非会员或单位需加入个人会员或会员单位（会员及会员单位加入办法详见中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240" w:firstLineChars="1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国教育发展战略学会章程及分支机构管理办法）；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其他事宜咨询中国教育发展战略学会教师发展专业委员会秘书处。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/>
          <w:b/>
          <w:bCs w:val="0"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 w:val="0"/>
          <w:color w:val="000000"/>
          <w:sz w:val="24"/>
          <w:szCs w:val="24"/>
          <w:lang w:val="en-US" w:eastAsia="zh-CN"/>
        </w:rPr>
        <w:t>中国教育发展战略学会教师发展专业委员会秘书处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  址：北京市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海淀区车公庄西路甲19号国际传播大厦8层805室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  话：010－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57109575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15510005587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官  网：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www.csedst.com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邮箱：csedst@126.com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  编：1000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37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联系人：吕老师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DDBB7"/>
    <w:multiLevelType w:val="singleLevel"/>
    <w:tmpl w:val="F27DDBB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23742B7"/>
    <w:multiLevelType w:val="singleLevel"/>
    <w:tmpl w:val="323742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5C54A2F"/>
    <w:rsid w:val="0AE86680"/>
    <w:rsid w:val="0D9F6DE9"/>
    <w:rsid w:val="0FA022C1"/>
    <w:rsid w:val="17C74D2B"/>
    <w:rsid w:val="18F1518C"/>
    <w:rsid w:val="29924C89"/>
    <w:rsid w:val="33945961"/>
    <w:rsid w:val="3E4D5810"/>
    <w:rsid w:val="52A52506"/>
    <w:rsid w:val="54A656ED"/>
    <w:rsid w:val="5EF57CE8"/>
    <w:rsid w:val="5FC71039"/>
    <w:rsid w:val="65C54A2F"/>
    <w:rsid w:val="76765CC9"/>
    <w:rsid w:val="78A37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2020-02-27T05:16:00Z</dcterms:created>
  <dc:creator>快乐王子</dc:creator>
  <cp:lastModifiedBy>快乐王子</cp:lastModifiedBy>
  <cp:lastPrinted>2021-11-09T04:17:00Z</cp:lastPrinted>
  <dcterms:modified xsi:type="dcterms:W3CDTF">2023-03-15T20:08:32Z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0EBC516A33C84D289B54979E35284B58</vt:lpwstr>
  </property>
</Properties>
</file>